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FA96" w14:textId="1D7744A7" w:rsidR="0028782F" w:rsidRDefault="00D42373" w:rsidP="00D55CEF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66441" behindDoc="1" locked="0" layoutInCell="1" allowOverlap="1" wp14:anchorId="32ED23C3" wp14:editId="0CA838ED">
            <wp:simplePos x="0" y="0"/>
            <wp:positionH relativeFrom="column">
              <wp:posOffset>-523199</wp:posOffset>
            </wp:positionH>
            <wp:positionV relativeFrom="paragraph">
              <wp:posOffset>-238591</wp:posOffset>
            </wp:positionV>
            <wp:extent cx="755009" cy="755009"/>
            <wp:effectExtent l="0" t="0" r="7620" b="7620"/>
            <wp:wrapNone/>
            <wp:docPr id="441846852" name="Image 1" descr="Une peinture d'une scène de la nativité avec les mots &quot;Jésus-Christ&quot; en ha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peinture d'une scène de la nativité avec les mots &quot;Jésus-Christ&quot; en hau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9" cy="75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6E35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1395F1A" wp14:editId="617BC5BE">
            <wp:simplePos x="0" y="0"/>
            <wp:positionH relativeFrom="column">
              <wp:posOffset>30597</wp:posOffset>
            </wp:positionH>
            <wp:positionV relativeFrom="paragraph">
              <wp:posOffset>108585</wp:posOffset>
            </wp:positionV>
            <wp:extent cx="1287145" cy="1287145"/>
            <wp:effectExtent l="0" t="0" r="8255" b="8255"/>
            <wp:wrapSquare wrapText="bothSides"/>
            <wp:docPr id="226954222" name="Image 226954222" descr="Vecteur gratuit diwali diya or artistique f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eur gratuit diwali diya or artistique fo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174">
        <w:rPr>
          <w:noProof/>
          <w:sz w:val="48"/>
          <w:szCs w:val="48"/>
        </w:rPr>
        <w:t>Célébration de la Parole</w:t>
      </w:r>
    </w:p>
    <w:p w14:paraId="35C2F6FE" w14:textId="1C243DB9" w:rsidR="00F812CA" w:rsidRPr="00F812CA" w:rsidRDefault="00D42373" w:rsidP="00F812CA">
      <w:pPr>
        <w:spacing w:after="0"/>
        <w:jc w:val="center"/>
        <w:rPr>
          <w:rFonts w:ascii="Modern Love" w:hAnsi="Modern Love"/>
          <w:color w:val="ED7D31" w:themeColor="accent2"/>
          <w:sz w:val="40"/>
          <w:szCs w:val="40"/>
        </w:rPr>
      </w:pPr>
      <w:r w:rsidRPr="00D42373">
        <w:rPr>
          <w:rFonts w:ascii="Arial" w:eastAsia="Times New Roman" w:hAnsi="Arial" w:cs="Arial"/>
          <w:noProof/>
          <w:color w:val="202124"/>
          <w:kern w:val="0"/>
          <w:sz w:val="21"/>
          <w:szCs w:val="21"/>
          <w:lang w:eastAsia="fr-FR"/>
          <w14:ligatures w14:val="none"/>
        </w:rPr>
        <w:drawing>
          <wp:anchor distT="0" distB="0" distL="114300" distR="114300" simplePos="0" relativeHeight="251669513" behindDoc="0" locked="0" layoutInCell="1" allowOverlap="1" wp14:anchorId="1946ECB7" wp14:editId="180F1812">
            <wp:simplePos x="0" y="0"/>
            <wp:positionH relativeFrom="column">
              <wp:posOffset>-455487</wp:posOffset>
            </wp:positionH>
            <wp:positionV relativeFrom="paragraph">
              <wp:posOffset>226258</wp:posOffset>
            </wp:positionV>
            <wp:extent cx="752046" cy="1040234"/>
            <wp:effectExtent l="0" t="0" r="0" b="7620"/>
            <wp:wrapSquare wrapText="bothSides"/>
            <wp:docPr id="1545070646" name="Image 10" descr="Une image contenant peinture, art, dessin, cadre phot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70646" name="Image 10" descr="Une image contenant peinture, art, dessin, cadre phot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6" cy="104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55B7">
        <w:rPr>
          <w:rFonts w:ascii="Modern Love" w:hAnsi="Modern Love"/>
          <w:color w:val="ED7D31" w:themeColor="accent2"/>
          <w:sz w:val="40"/>
          <w:szCs w:val="40"/>
        </w:rPr>
        <w:t>Tous appelés à la Sainteté</w:t>
      </w:r>
      <w:r w:rsidR="0002664D">
        <w:rPr>
          <w:rFonts w:ascii="Modern Love" w:hAnsi="Modern Love"/>
          <w:color w:val="ED7D31" w:themeColor="accent2"/>
          <w:sz w:val="40"/>
          <w:szCs w:val="40"/>
        </w:rPr>
        <w:t xml:space="preserve"> </w:t>
      </w:r>
      <w:r w:rsidR="00A9233F" w:rsidRPr="00437B34">
        <w:rPr>
          <w:rFonts w:ascii="Modern Love" w:hAnsi="Modern Love"/>
          <w:color w:val="ED7D31" w:themeColor="accent2"/>
          <w:sz w:val="40"/>
          <w:szCs w:val="40"/>
        </w:rPr>
        <w:t>!</w:t>
      </w:r>
      <w:r w:rsidR="00F812CA" w:rsidRPr="00F812CA">
        <w:t xml:space="preserve"> </w:t>
      </w:r>
    </w:p>
    <w:p w14:paraId="4414C69F" w14:textId="289DE38A" w:rsidR="00612F0B" w:rsidRPr="00437B34" w:rsidRDefault="00612F0B" w:rsidP="00672826">
      <w:pPr>
        <w:spacing w:after="0" w:line="240" w:lineRule="auto"/>
        <w:jc w:val="center"/>
        <w:rPr>
          <w:rFonts w:ascii="Modern Love" w:hAnsi="Modern Love"/>
          <w:color w:val="ED7D31" w:themeColor="accent2"/>
          <w:sz w:val="40"/>
          <w:szCs w:val="40"/>
        </w:rPr>
      </w:pPr>
    </w:p>
    <w:p w14:paraId="395786E9" w14:textId="650F7CE0" w:rsidR="00240174" w:rsidRDefault="009351E6" w:rsidP="00B34E8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fr-FR"/>
          <w14:ligatures w14:val="none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32FE64DD" wp14:editId="153C297A">
                <wp:simplePos x="0" y="0"/>
                <wp:positionH relativeFrom="column">
                  <wp:posOffset>3185999</wp:posOffset>
                </wp:positionH>
                <wp:positionV relativeFrom="paragraph">
                  <wp:posOffset>44946</wp:posOffset>
                </wp:positionV>
                <wp:extent cx="3296250" cy="871855"/>
                <wp:effectExtent l="0" t="0" r="0" b="4445"/>
                <wp:wrapNone/>
                <wp:docPr id="1706403927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250" cy="871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6FB0D" w14:textId="4A543100" w:rsidR="00672826" w:rsidRPr="00234AD0" w:rsidRDefault="00A338BF" w:rsidP="000C4F5A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spacing w:after="0"/>
                              <w:ind w:left="284" w:hanging="284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34AD0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Je bénirai le Seigneur en tout temps,</w:t>
                            </w:r>
                            <w:r w:rsidRPr="00234AD0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  <w:t>mon âme exalte et jubile en mon Dieu.</w:t>
                            </w:r>
                            <w:r w:rsidRPr="00234AD0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  <w:t>Que les petits écoutent et crient de joie,</w:t>
                            </w:r>
                            <w:r w:rsidR="00D115D6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</w:r>
                            <w:r w:rsidRPr="00234AD0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heureux,</w:t>
                            </w:r>
                            <w:r w:rsidR="0002664D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 xml:space="preserve"> </w:t>
                            </w:r>
                            <w:r w:rsidRPr="00234AD0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car ils verront Dieu.</w:t>
                            </w:r>
                            <w:r w:rsidR="00672826" w:rsidRPr="00234AD0"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E64DD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50.85pt;margin-top:3.55pt;width:259.55pt;height:68.65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" fillcolor="white [3201]" stroked="f" strokeweight=".5pt">
                <v:textbox>
                  <w:txbxContent>
                    <w:p w14:paraId="4036FB0D" w14:textId="4A543100" w:rsidR="00672826" w:rsidRPr="00234AD0" w:rsidRDefault="00A338BF" w:rsidP="000C4F5A">
                      <w:pPr>
                        <w:pStyle w:val="NormalWeb"/>
                        <w:numPr>
                          <w:ilvl w:val="0"/>
                          <w:numId w:val="6"/>
                        </w:numPr>
                        <w:shd w:val="clear" w:color="auto" w:fill="FFFFFF"/>
                        <w:spacing w:after="0"/>
                        <w:ind w:left="284" w:hanging="284"/>
                        <w:rPr>
                          <w:rFonts w:asciiTheme="majorHAnsi" w:hAnsiTheme="majorHAnsi" w:cstheme="majorHAnsi"/>
                        </w:rPr>
                      </w:pPr>
                      <w:r w:rsidRPr="00234AD0">
                        <w:rPr>
                          <w:rFonts w:asciiTheme="majorHAnsi" w:hAnsiTheme="majorHAnsi" w:cstheme="majorHAnsi"/>
                          <w:color w:val="444444"/>
                        </w:rPr>
                        <w:t>Je bénirai le Seigneur en tout temps,</w:t>
                      </w:r>
                      <w:r w:rsidRPr="00234AD0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  <w:t>mon âme exalte et jubile en mon Dieu.</w:t>
                      </w:r>
                      <w:r w:rsidRPr="00234AD0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  <w:t>Que les petits écoutent et crient de joie,</w:t>
                      </w:r>
                      <w:r w:rsidR="00D115D6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</w:r>
                      <w:r w:rsidRPr="00234AD0">
                        <w:rPr>
                          <w:rFonts w:asciiTheme="majorHAnsi" w:hAnsiTheme="majorHAnsi" w:cstheme="majorHAnsi"/>
                          <w:color w:val="444444"/>
                        </w:rPr>
                        <w:t>heureux,</w:t>
                      </w:r>
                      <w:r w:rsidR="0002664D">
                        <w:rPr>
                          <w:rFonts w:asciiTheme="majorHAnsi" w:hAnsiTheme="majorHAnsi" w:cstheme="majorHAnsi"/>
                          <w:color w:val="444444"/>
                        </w:rPr>
                        <w:t xml:space="preserve"> </w:t>
                      </w:r>
                      <w:r w:rsidRPr="00234AD0">
                        <w:rPr>
                          <w:rFonts w:asciiTheme="majorHAnsi" w:hAnsiTheme="majorHAnsi" w:cstheme="majorHAnsi"/>
                          <w:color w:val="444444"/>
                        </w:rPr>
                        <w:t>car ils verront Dieu.</w:t>
                      </w:r>
                      <w:r w:rsidR="00672826" w:rsidRPr="00234AD0">
                        <w:rPr>
                          <w:rFonts w:asciiTheme="majorHAnsi" w:hAnsiTheme="majorHAnsi" w:cstheme="majorHAnsi"/>
                          <w:color w:val="202124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AD7FE8" w14:textId="0988EDDF" w:rsidR="00240174" w:rsidRDefault="00240174" w:rsidP="00B34E81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kern w:val="0"/>
          <w:sz w:val="21"/>
          <w:szCs w:val="21"/>
          <w:lang w:eastAsia="fr-FR"/>
          <w14:ligatures w14:val="none"/>
        </w:rPr>
      </w:pPr>
    </w:p>
    <w:p w14:paraId="27EC69C1" w14:textId="4401E731" w:rsidR="00D55CEF" w:rsidRDefault="009351E6" w:rsidP="00BD2B18">
      <w:pPr>
        <w:shd w:val="clear" w:color="auto" w:fill="FFFFFF"/>
        <w:spacing w:line="240" w:lineRule="auto"/>
      </w:pPr>
      <w:r w:rsidRPr="00672826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2CC4D7" wp14:editId="15419479">
                <wp:simplePos x="0" y="0"/>
                <wp:positionH relativeFrom="column">
                  <wp:posOffset>-75250</wp:posOffset>
                </wp:positionH>
                <wp:positionV relativeFrom="paragraph">
                  <wp:posOffset>254350</wp:posOffset>
                </wp:positionV>
                <wp:extent cx="3071004" cy="983412"/>
                <wp:effectExtent l="0" t="0" r="0" b="7620"/>
                <wp:wrapNone/>
                <wp:docPr id="4363876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983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FFF5A" w14:textId="68E55411" w:rsidR="00601E38" w:rsidRPr="00601E38" w:rsidRDefault="00F01732" w:rsidP="00601E38">
                            <w:pPr>
                              <w:pStyle w:val="NormalWeb"/>
                              <w:shd w:val="clear" w:color="auto" w:fill="FFFFFF"/>
                              <w:rPr>
                                <w:rFonts w:asciiTheme="majorHAnsi" w:hAnsiTheme="majorHAnsi" w:cstheme="majorHAnsi"/>
                                <w:color w:val="444444"/>
                                <w:sz w:val="26"/>
                                <w:szCs w:val="26"/>
                              </w:rPr>
                            </w:pPr>
                            <w:r w:rsidRPr="00762A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4444"/>
                                <w:sz w:val="26"/>
                                <w:szCs w:val="26"/>
                              </w:rPr>
                              <w:t>R/</w:t>
                            </w:r>
                            <w:r w:rsidR="00601E38" w:rsidRPr="00601E3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4444"/>
                                <w:sz w:val="26"/>
                                <w:szCs w:val="26"/>
                              </w:rPr>
                              <w:t xml:space="preserve"> Criez de joie, vous les pauvres de cœur,</w:t>
                            </w:r>
                            <w:r w:rsidR="00601E38" w:rsidRPr="00601E3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4444"/>
                                <w:sz w:val="26"/>
                                <w:szCs w:val="26"/>
                              </w:rPr>
                              <w:br/>
                              <w:t>Vous les enfants bien-aimés du Seigneur.</w:t>
                            </w:r>
                            <w:r w:rsidR="00601E38" w:rsidRPr="00601E3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4444"/>
                                <w:sz w:val="26"/>
                                <w:szCs w:val="26"/>
                              </w:rPr>
                              <w:br/>
                              <w:t>Ouvrez les yeux, car le Royaume est là, voici pour vous le Sauveur.</w:t>
                            </w:r>
                          </w:p>
                          <w:p w14:paraId="7C58AE0A" w14:textId="1393E874" w:rsidR="00F01732" w:rsidRPr="00601E38" w:rsidRDefault="00F01732" w:rsidP="00601E38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C4D7" id="Zone de texte 2" o:spid="_x0000_s1027" type="#_x0000_t202" style="position:absolute;margin-left:-5.95pt;margin-top:20.05pt;width:241.8pt;height:77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" fillcolor="white [3201]" stroked="f" strokeweight=".5pt">
                <v:textbox>
                  <w:txbxContent>
                    <w:p w14:paraId="111FFF5A" w14:textId="68E55411" w:rsidR="00601E38" w:rsidRPr="00601E38" w:rsidRDefault="00F01732" w:rsidP="00601E38">
                      <w:pPr>
                        <w:pStyle w:val="NormalWeb"/>
                        <w:shd w:val="clear" w:color="auto" w:fill="FFFFFF"/>
                        <w:rPr>
                          <w:rFonts w:asciiTheme="majorHAnsi" w:hAnsiTheme="majorHAnsi" w:cstheme="majorHAnsi"/>
                          <w:color w:val="444444"/>
                          <w:sz w:val="26"/>
                          <w:szCs w:val="26"/>
                        </w:rPr>
                      </w:pPr>
                      <w:r w:rsidRPr="00762A0B">
                        <w:rPr>
                          <w:rFonts w:asciiTheme="majorHAnsi" w:hAnsiTheme="majorHAnsi" w:cstheme="majorHAnsi"/>
                          <w:b/>
                          <w:bCs/>
                          <w:color w:val="444444"/>
                          <w:sz w:val="26"/>
                          <w:szCs w:val="26"/>
                        </w:rPr>
                        <w:t>R/</w:t>
                      </w:r>
                      <w:r w:rsidR="00601E38" w:rsidRPr="00601E38">
                        <w:rPr>
                          <w:rFonts w:asciiTheme="majorHAnsi" w:hAnsiTheme="majorHAnsi" w:cstheme="majorHAnsi"/>
                          <w:b/>
                          <w:bCs/>
                          <w:color w:val="444444"/>
                          <w:sz w:val="26"/>
                          <w:szCs w:val="26"/>
                        </w:rPr>
                        <w:t xml:space="preserve"> Criez de joie, vous les pauvres de cœur,</w:t>
                      </w:r>
                      <w:r w:rsidR="00601E38" w:rsidRPr="00601E38">
                        <w:rPr>
                          <w:rFonts w:asciiTheme="majorHAnsi" w:hAnsiTheme="majorHAnsi" w:cstheme="majorHAnsi"/>
                          <w:b/>
                          <w:bCs/>
                          <w:color w:val="444444"/>
                          <w:sz w:val="26"/>
                          <w:szCs w:val="26"/>
                        </w:rPr>
                        <w:br/>
                        <w:t>Vous les enfants bien-aimés du Seigneur.</w:t>
                      </w:r>
                      <w:r w:rsidR="00601E38" w:rsidRPr="00601E38">
                        <w:rPr>
                          <w:rFonts w:asciiTheme="majorHAnsi" w:hAnsiTheme="majorHAnsi" w:cstheme="majorHAnsi"/>
                          <w:b/>
                          <w:bCs/>
                          <w:color w:val="444444"/>
                          <w:sz w:val="26"/>
                          <w:szCs w:val="26"/>
                        </w:rPr>
                        <w:br/>
                        <w:t>Ouvrez les yeux, car le Royaume est là, voici pour vous le Sauveur.</w:t>
                      </w:r>
                    </w:p>
                    <w:p w14:paraId="7C58AE0A" w14:textId="1393E874" w:rsidR="00F01732" w:rsidRPr="00601E38" w:rsidRDefault="00F01732" w:rsidP="00601E38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7810858D" wp14:editId="03FE2886">
                <wp:simplePos x="0" y="0"/>
                <wp:positionH relativeFrom="column">
                  <wp:posOffset>3184892</wp:posOffset>
                </wp:positionH>
                <wp:positionV relativeFrom="paragraph">
                  <wp:posOffset>151090</wp:posOffset>
                </wp:positionV>
                <wp:extent cx="2801923" cy="830510"/>
                <wp:effectExtent l="0" t="0" r="0" b="8255"/>
                <wp:wrapNone/>
                <wp:docPr id="23930892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923" cy="83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37960F" w14:textId="5ADD9CA2" w:rsidR="003C0AD8" w:rsidRDefault="004E1819" w:rsidP="000C4F5A">
                            <w:pPr>
                              <w:pStyle w:val="NormalWeb"/>
                              <w:shd w:val="clear" w:color="auto" w:fill="FFFFFF"/>
                              <w:ind w:left="284" w:hanging="284"/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2-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ab/>
                            </w:r>
                            <w:r w:rsidR="00DB4EA1" w:rsidRP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Venez chanter, magnifier le Seigneur,</w:t>
                            </w:r>
                            <w:r w:rsid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</w:r>
                            <w:r w:rsidR="00DB4EA1" w:rsidRP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quand je l’appelle, toujours il répond.</w:t>
                            </w:r>
                            <w:r w:rsidR="00DB4EA1" w:rsidRP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  <w:t>De mes frayeurs, il vient me délivrer,</w:t>
                            </w:r>
                            <w:r w:rsid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</w:r>
                            <w:r w:rsidR="00DB4EA1" w:rsidRPr="00DB4EA1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son nom de gloire est puissant.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858D" id="_x0000_s1028" type="#_x0000_t202" style="position:absolute;margin-left:250.8pt;margin-top:11.9pt;width:220.6pt;height:65.4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WgzMQ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" fillcolor="white [3201]" stroked="f" strokeweight=".5pt">
                <v:textbox>
                  <w:txbxContent>
                    <w:p w14:paraId="7637960F" w14:textId="5ADD9CA2" w:rsidR="003C0AD8" w:rsidRDefault="004E1819" w:rsidP="000C4F5A">
                      <w:pPr>
                        <w:pStyle w:val="NormalWeb"/>
                        <w:shd w:val="clear" w:color="auto" w:fill="FFFFFF"/>
                        <w:ind w:left="284" w:hanging="284"/>
                      </w:pPr>
                      <w:r>
                        <w:rPr>
                          <w:rFonts w:asciiTheme="majorHAnsi" w:hAnsiTheme="majorHAnsi" w:cstheme="majorHAnsi"/>
                          <w:color w:val="444444"/>
                        </w:rPr>
                        <w:t>2-</w:t>
                      </w:r>
                      <w:r>
                        <w:rPr>
                          <w:rFonts w:asciiTheme="majorHAnsi" w:hAnsiTheme="majorHAnsi" w:cstheme="majorHAnsi"/>
                          <w:color w:val="444444"/>
                        </w:rPr>
                        <w:tab/>
                      </w:r>
                      <w:r w:rsidR="00DB4EA1" w:rsidRPr="00DB4EA1">
                        <w:rPr>
                          <w:rFonts w:asciiTheme="majorHAnsi" w:hAnsiTheme="majorHAnsi" w:cstheme="majorHAnsi"/>
                          <w:color w:val="444444"/>
                        </w:rPr>
                        <w:t>Venez chanter, magnifier le Seigneur,</w:t>
                      </w:r>
                      <w:r w:rsidR="00DB4EA1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</w:r>
                      <w:r w:rsidR="00DB4EA1" w:rsidRPr="00DB4EA1">
                        <w:rPr>
                          <w:rFonts w:asciiTheme="majorHAnsi" w:hAnsiTheme="majorHAnsi" w:cstheme="majorHAnsi"/>
                          <w:color w:val="444444"/>
                        </w:rPr>
                        <w:t>quand je l’appelle, toujours il répond.</w:t>
                      </w:r>
                      <w:r w:rsidR="00DB4EA1" w:rsidRPr="00DB4EA1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  <w:t>De mes frayeurs, il vient me délivrer,</w:t>
                      </w:r>
                      <w:r w:rsidR="00DB4EA1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</w:r>
                      <w:r w:rsidR="00DB4EA1" w:rsidRPr="00DB4EA1">
                        <w:rPr>
                          <w:rFonts w:asciiTheme="majorHAnsi" w:hAnsiTheme="majorHAnsi" w:cstheme="majorHAnsi"/>
                          <w:color w:val="444444"/>
                        </w:rPr>
                        <w:t>son nom de gloire est puissant.</w:t>
                      </w:r>
                    </w:p>
                  </w:txbxContent>
                </v:textbox>
              </v:shape>
            </w:pict>
          </mc:Fallback>
        </mc:AlternateContent>
      </w:r>
    </w:p>
    <w:p w14:paraId="22EDB201" w14:textId="2BD6D766" w:rsidR="00D93507" w:rsidRDefault="00D93507" w:rsidP="00D93507">
      <w:pPr>
        <w:rPr>
          <w:sz w:val="28"/>
          <w:szCs w:val="28"/>
        </w:rPr>
      </w:pPr>
    </w:p>
    <w:p w14:paraId="0E943B38" w14:textId="5A989FC8" w:rsidR="00D93507" w:rsidRDefault="00D93507" w:rsidP="00D93507">
      <w:pPr>
        <w:rPr>
          <w:sz w:val="28"/>
          <w:szCs w:val="28"/>
        </w:rPr>
      </w:pPr>
    </w:p>
    <w:p w14:paraId="497E854E" w14:textId="69DC08CD" w:rsidR="00A54ABD" w:rsidRDefault="009351E6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93" behindDoc="0" locked="0" layoutInCell="1" allowOverlap="1" wp14:anchorId="36EB9ACE" wp14:editId="7B204B43">
                <wp:simplePos x="0" y="0"/>
                <wp:positionH relativeFrom="column">
                  <wp:posOffset>3243720</wp:posOffset>
                </wp:positionH>
                <wp:positionV relativeFrom="paragraph">
                  <wp:posOffset>80803</wp:posOffset>
                </wp:positionV>
                <wp:extent cx="3003259" cy="830510"/>
                <wp:effectExtent l="0" t="0" r="6985" b="8255"/>
                <wp:wrapNone/>
                <wp:docPr id="95283080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3259" cy="83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FF571" w14:textId="57779174" w:rsidR="004E1819" w:rsidRPr="00F41655" w:rsidRDefault="009351E6" w:rsidP="000C4F5A">
                            <w:pPr>
                              <w:pStyle w:val="NormalWeb"/>
                              <w:shd w:val="clear" w:color="auto" w:fill="FFFFFF"/>
                              <w:ind w:left="142" w:hanging="142"/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 xml:space="preserve">3- </w:t>
                            </w:r>
                            <w:r w:rsidR="00F41655" w:rsidRPr="00F41655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Tournez les yeux, regardez notre Dieu,</w:t>
                            </w:r>
                            <w:r w:rsidR="00F41655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</w:r>
                            <w:r w:rsidR="00F41655" w:rsidRPr="00F41655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qui le contemple, par lui resplendit.</w:t>
                            </w:r>
                            <w:r w:rsidR="00F41655" w:rsidRPr="00F41655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br/>
                              <w:t>Un pauvre cri, le Seigneur lui répond,</w:t>
                            </w:r>
                            <w:r w:rsidR="00F41655">
                              <w:rPr>
                                <w:rFonts w:ascii="Georgia" w:hAnsi="Georgia"/>
                                <w:color w:val="444444"/>
                                <w:sz w:val="30"/>
                                <w:szCs w:val="30"/>
                              </w:rPr>
                              <w:br/>
                            </w:r>
                            <w:r w:rsidR="00F41655" w:rsidRPr="00F41655">
                              <w:rPr>
                                <w:rFonts w:asciiTheme="majorHAnsi" w:hAnsiTheme="majorHAnsi" w:cstheme="majorHAnsi"/>
                                <w:color w:val="444444"/>
                              </w:rPr>
                              <w:t>voyez le Seigneur est bon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9ACE" id="_x0000_s1029" type="#_x0000_t202" style="position:absolute;margin-left:255.4pt;margin-top:6.35pt;width:236.5pt;height:65.4pt;z-index:2516643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ujMA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" fillcolor="white [3201]" stroked="f" strokeweight=".5pt">
                <v:textbox>
                  <w:txbxContent>
                    <w:p w14:paraId="777FF571" w14:textId="57779174" w:rsidR="004E1819" w:rsidRPr="00F41655" w:rsidRDefault="009351E6" w:rsidP="000C4F5A">
                      <w:pPr>
                        <w:pStyle w:val="NormalWeb"/>
                        <w:shd w:val="clear" w:color="auto" w:fill="FFFFFF"/>
                        <w:ind w:left="142" w:hanging="142"/>
                        <w:rPr>
                          <w:rFonts w:asciiTheme="majorHAnsi" w:hAnsiTheme="majorHAnsi" w:cstheme="majorHAnsi"/>
                          <w:color w:val="44444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4444"/>
                        </w:rPr>
                        <w:t xml:space="preserve">3- </w:t>
                      </w:r>
                      <w:r w:rsidR="00F41655" w:rsidRPr="00F41655">
                        <w:rPr>
                          <w:rFonts w:asciiTheme="majorHAnsi" w:hAnsiTheme="majorHAnsi" w:cstheme="majorHAnsi"/>
                          <w:color w:val="444444"/>
                        </w:rPr>
                        <w:t>Tournez les yeux, regardez notre Dieu,</w:t>
                      </w:r>
                      <w:r w:rsidR="00F41655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</w:r>
                      <w:r w:rsidR="00F41655" w:rsidRPr="00F41655">
                        <w:rPr>
                          <w:rFonts w:asciiTheme="majorHAnsi" w:hAnsiTheme="majorHAnsi" w:cstheme="majorHAnsi"/>
                          <w:color w:val="444444"/>
                        </w:rPr>
                        <w:t>qui le contemple, par lui resplendit.</w:t>
                      </w:r>
                      <w:r w:rsidR="00F41655" w:rsidRPr="00F41655">
                        <w:rPr>
                          <w:rFonts w:asciiTheme="majorHAnsi" w:hAnsiTheme="majorHAnsi" w:cstheme="majorHAnsi"/>
                          <w:color w:val="444444"/>
                        </w:rPr>
                        <w:br/>
                        <w:t>Un pauvre cri, le Seigneur lui répond,</w:t>
                      </w:r>
                      <w:r w:rsidR="00F41655">
                        <w:rPr>
                          <w:rFonts w:ascii="Georgia" w:hAnsi="Georgia"/>
                          <w:color w:val="444444"/>
                          <w:sz w:val="30"/>
                          <w:szCs w:val="30"/>
                        </w:rPr>
                        <w:br/>
                      </w:r>
                      <w:r w:rsidR="00F41655" w:rsidRPr="00F41655">
                        <w:rPr>
                          <w:rFonts w:asciiTheme="majorHAnsi" w:hAnsiTheme="majorHAnsi" w:cstheme="majorHAnsi"/>
                          <w:color w:val="444444"/>
                        </w:rPr>
                        <w:t>voyez le Seigneur est bon !</w:t>
                      </w:r>
                    </w:p>
                  </w:txbxContent>
                </v:textbox>
              </v:shape>
            </w:pict>
          </mc:Fallback>
        </mc:AlternateContent>
      </w:r>
    </w:p>
    <w:p w14:paraId="3060DE01" w14:textId="34B7A37A" w:rsidR="007B3259" w:rsidRDefault="007B3259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7C83046D" w14:textId="17887616" w:rsidR="007B3259" w:rsidRDefault="007B3259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08C3AEEA" w14:textId="3628F719" w:rsidR="00A42B9D" w:rsidRPr="00E65715" w:rsidRDefault="00A42B9D" w:rsidP="00D93507">
      <w:pPr>
        <w:spacing w:after="0" w:line="240" w:lineRule="auto"/>
        <w:rPr>
          <w:rFonts w:asciiTheme="majorHAnsi" w:hAnsiTheme="majorHAnsi" w:cstheme="majorHAnsi"/>
          <w:color w:val="202124"/>
          <w:sz w:val="12"/>
          <w:szCs w:val="12"/>
          <w:shd w:val="clear" w:color="auto" w:fill="FFFFFF"/>
        </w:rPr>
      </w:pPr>
    </w:p>
    <w:p w14:paraId="3AF88E21" w14:textId="75D821B5" w:rsidR="00D93507" w:rsidRDefault="00D93507" w:rsidP="00D93507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763B55DC" w14:textId="48BFF133" w:rsidR="004E1819" w:rsidRDefault="004E1819" w:rsidP="00D93507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57E07558" w14:textId="3DA1EE1F" w:rsidR="004E1819" w:rsidRDefault="004E1819" w:rsidP="00D93507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52269246" w14:textId="3805999D" w:rsidR="004E1819" w:rsidRDefault="004E1819" w:rsidP="00D93507">
      <w:pPr>
        <w:spacing w:after="0" w:line="240" w:lineRule="auto"/>
        <w:rPr>
          <w:rFonts w:asciiTheme="majorHAnsi" w:hAnsiTheme="majorHAnsi" w:cstheme="majorHAnsi"/>
          <w:color w:val="202124"/>
          <w:sz w:val="24"/>
          <w:szCs w:val="24"/>
          <w:shd w:val="clear" w:color="auto" w:fill="FFFFFF"/>
        </w:rPr>
      </w:pPr>
    </w:p>
    <w:p w14:paraId="32B5551F" w14:textId="0EBEC26A" w:rsidR="00E25662" w:rsidRDefault="00D42A94" w:rsidP="00460085">
      <w:pPr>
        <w:rPr>
          <w:bCs/>
          <w:color w:val="FFC000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437B34">
        <w:rPr>
          <w:rFonts w:ascii="Times New Roman" w:eastAsia="Times New Roman" w:hAnsi="Times New Roman" w:cs="Times New Roman"/>
          <w:b/>
          <w:color w:val="ED7D31" w:themeColor="accent2"/>
          <w:kern w:val="0"/>
          <w:sz w:val="28"/>
          <w:szCs w:val="28"/>
          <w:lang w:eastAsia="fr-F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Parole de Dieu</w:t>
      </w:r>
      <w:r w:rsidRPr="00437B34">
        <w:rPr>
          <w:bCs/>
          <w:color w:val="ED7D31" w:themeColor="accent2"/>
          <w:kern w:val="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 : </w:t>
      </w:r>
      <w:r w:rsidR="00460085" w:rsidRPr="00460085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Evangile selon St Matthieu 5, 1-12a</w:t>
      </w:r>
      <w:r w:rsidR="00460085">
        <w:rPr>
          <w:rFonts w:asciiTheme="majorHAnsi" w:eastAsia="Times New Roman" w:hAnsiTheme="majorHAnsi" w:cstheme="majorHAnsi"/>
          <w:color w:val="333333"/>
          <w:kern w:val="36"/>
          <w:sz w:val="32"/>
          <w:szCs w:val="32"/>
          <w:lang w:eastAsia="fr-FR"/>
          <w14:ligatures w14:val="none"/>
        </w:rPr>
        <w:t xml:space="preserve"> </w:t>
      </w:r>
    </w:p>
    <w:p w14:paraId="76BA60B9" w14:textId="1E8E2313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01 Voyant les foules, Jésus gravit la montagne. Il s’assit, et ses disciples s’approchèrent de lui.</w:t>
      </w:r>
    </w:p>
    <w:p w14:paraId="671D9A3B" w14:textId="77DA437D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02 Alors, ouvrant la bouche, il les enseignait. Il disait :</w:t>
      </w:r>
    </w:p>
    <w:p w14:paraId="75B2C18A" w14:textId="77777777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03 « Heureux les pauvres de cœur, car le royaume des Cieux est à eux.</w:t>
      </w:r>
    </w:p>
    <w:p w14:paraId="65B7D1DA" w14:textId="78B03DA7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04 Heureux ceux qui pleurent, car ils seront consolés.</w:t>
      </w:r>
    </w:p>
    <w:p w14:paraId="57FA88D0" w14:textId="6549F078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05 Heureux les doux, car ils recevront la terre en héritage.</w:t>
      </w:r>
    </w:p>
    <w:p w14:paraId="415F6DA0" w14:textId="645311C0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06 Heureux ceux qui ont faim et soif de la justice, car ils seront rassasiés.</w:t>
      </w:r>
    </w:p>
    <w:p w14:paraId="04FD79B5" w14:textId="65AD13E9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07 Heureux les miséricordieux, car ils obtiendront miséricorde.</w:t>
      </w:r>
    </w:p>
    <w:p w14:paraId="0B32BB6C" w14:textId="229F31BC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08 Heureux les cœurs purs, car ils verront Dieu.</w:t>
      </w:r>
    </w:p>
    <w:p w14:paraId="344CC739" w14:textId="60F2C34F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09 Heureux les artisans de paix, car ils seront appelés fils de Dieu.</w:t>
      </w:r>
    </w:p>
    <w:p w14:paraId="008396E6" w14:textId="0E434563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10 Heureux ceux qui sont persécutés pour la justice, car le royaume des Cieux est à eux.</w:t>
      </w:r>
    </w:p>
    <w:p w14:paraId="5340AA14" w14:textId="67442C0C" w:rsidR="00BF7351" w:rsidRP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>11 Heureux êtes-vous si l’on vous insulte, si l’on vous persécute et si l’on dit faussement toute sorte de mal contre vous, à cause de moi.</w:t>
      </w:r>
    </w:p>
    <w:p w14:paraId="72C9A7C4" w14:textId="5AEE5DBB" w:rsidR="00BF7351" w:rsidRDefault="00BF7351" w:rsidP="005E3243">
      <w:pPr>
        <w:spacing w:after="0"/>
        <w:ind w:hanging="284"/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</w:pPr>
      <w:r w:rsidRPr="00BF7351">
        <w:rPr>
          <w:rFonts w:asciiTheme="majorHAnsi" w:eastAsia="Times New Roman" w:hAnsiTheme="majorHAnsi" w:cstheme="majorHAnsi"/>
          <w:b/>
          <w:bCs/>
          <w:color w:val="444444"/>
          <w:kern w:val="0"/>
          <w:sz w:val="26"/>
          <w:szCs w:val="26"/>
          <w:lang w:eastAsia="fr-FR"/>
          <w14:ligatures w14:val="none"/>
        </w:rPr>
        <w:t xml:space="preserve">12 Réjouissez-vous, soyez dans l’allégresse, car votre récompense est grande dans les cieux ! </w:t>
      </w:r>
    </w:p>
    <w:p w14:paraId="693A752A" w14:textId="59FFC64C" w:rsidR="00B41FA2" w:rsidRDefault="00B41FA2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48DD5BE2" w14:textId="3390B3D4" w:rsidR="004A209C" w:rsidRDefault="004A209C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03F96208" w14:textId="272CDF7B" w:rsidR="005557A2" w:rsidRDefault="005557A2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22730A7C" w14:textId="4A9EEA80" w:rsidR="009351E6" w:rsidRDefault="009351E6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588E0B9E" w14:textId="1D3940D8" w:rsidR="005557A2" w:rsidRDefault="005557A2" w:rsidP="004A209C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</w:pPr>
    </w:p>
    <w:p w14:paraId="01633D4C" w14:textId="63FBAD8D" w:rsidR="005557A2" w:rsidRPr="00416666" w:rsidRDefault="006C03FF" w:rsidP="00416666">
      <w:pPr>
        <w:pStyle w:val="NormalWeb"/>
        <w:spacing w:before="0" w:beforeAutospacing="0" w:after="0" w:afterAutospacing="0"/>
        <w:ind w:left="851"/>
        <w:jc w:val="both"/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</w:pPr>
      <w:r w:rsidRPr="00F812CA">
        <w:rPr>
          <w:rFonts w:ascii="Modern Love" w:eastAsiaTheme="minorHAnsi" w:hAnsi="Modern Love" w:cstheme="minorBidi"/>
          <w:noProof/>
          <w:color w:val="ED7D31" w:themeColor="accent2"/>
          <w:kern w:val="2"/>
          <w:sz w:val="40"/>
          <w:szCs w:val="40"/>
          <w:lang w:eastAsia="en-US"/>
          <w14:ligatures w14:val="standardContextual"/>
        </w:rPr>
        <w:drawing>
          <wp:anchor distT="0" distB="0" distL="114300" distR="114300" simplePos="0" relativeHeight="251667465" behindDoc="1" locked="0" layoutInCell="1" allowOverlap="1" wp14:anchorId="12DFFB93" wp14:editId="72538971">
            <wp:simplePos x="0" y="0"/>
            <wp:positionH relativeFrom="column">
              <wp:posOffset>5238115</wp:posOffset>
            </wp:positionH>
            <wp:positionV relativeFrom="paragraph">
              <wp:posOffset>122555</wp:posOffset>
            </wp:positionV>
            <wp:extent cx="1087755" cy="1542415"/>
            <wp:effectExtent l="114300" t="76200" r="131445" b="76835"/>
            <wp:wrapSquare wrapText="bothSides"/>
            <wp:docPr id="162948235" name="Image 6" descr="Une image contenant texte, menu, lettr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8235" name="Image 6" descr="Une image contenant texte, menu, lettre, liv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6935">
                      <a:off x="0" y="0"/>
                      <a:ext cx="108775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73B" w:rsidRPr="00416666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 xml:space="preserve">Jésus donne comme chemin à suivre « les </w:t>
      </w:r>
      <w:r w:rsidR="00057E1A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B</w:t>
      </w:r>
      <w:r w:rsidR="00EA173B" w:rsidRPr="00416666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éatitudes</w:t>
      </w:r>
      <w:r w:rsidR="00416666" w:rsidRPr="00416666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 xml:space="preserve"> ». Pour le symboliser, chacun de nous se déplace vers le Christ pour recevoir un parchemin sur lequel sont inscrits </w:t>
      </w:r>
      <w:r w:rsidR="007B4464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s</w:t>
      </w:r>
      <w:r w:rsidR="00416666" w:rsidRPr="00416666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es paroles.</w:t>
      </w:r>
    </w:p>
    <w:p w14:paraId="0E77F61A" w14:textId="754D2E1B" w:rsidR="009351E6" w:rsidRDefault="005E3243" w:rsidP="00795C45">
      <w:pPr>
        <w:pStyle w:val="NormalWeb"/>
        <w:spacing w:before="0" w:beforeAutospacing="0" w:after="0" w:afterAutospacing="0"/>
        <w:ind w:left="709" w:right="-425"/>
        <w:rPr>
          <w:bCs/>
          <w:color w:val="C9150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42A7E53F" wp14:editId="1FAE91C3">
            <wp:simplePos x="0" y="0"/>
            <wp:positionH relativeFrom="column">
              <wp:posOffset>-523875</wp:posOffset>
            </wp:positionH>
            <wp:positionV relativeFrom="paragraph">
              <wp:posOffset>222577</wp:posOffset>
            </wp:positionV>
            <wp:extent cx="802640" cy="544195"/>
            <wp:effectExtent l="0" t="0" r="0" b="1905"/>
            <wp:wrapNone/>
            <wp:docPr id="313557763" name="Image 313557763" descr="Une image contenant dessin, art, mammifère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57763" name="Image 1" descr="Une image contenant dessin, art, mammifère, croquis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9B9CA" w14:textId="20620B7E" w:rsidR="00795C45" w:rsidRPr="00795C45" w:rsidRDefault="00795C45" w:rsidP="00795C45">
      <w:pPr>
        <w:pStyle w:val="NormalWeb"/>
        <w:spacing w:before="0" w:beforeAutospacing="0" w:after="0" w:afterAutospacing="0"/>
        <w:ind w:left="709" w:right="-425"/>
        <w:rPr>
          <w:bCs/>
          <w:color w:val="C91507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3BD042D5" w14:textId="45DD5011" w:rsidR="00EB7715" w:rsidRPr="00437B34" w:rsidRDefault="00EB7715" w:rsidP="0030291A">
      <w:pPr>
        <w:pStyle w:val="NormalWeb"/>
        <w:spacing w:before="0" w:beforeAutospacing="0" w:after="150" w:afterAutospacing="0"/>
        <w:ind w:left="709" w:right="-425"/>
        <w:rPr>
          <w:b/>
          <w:color w:val="ED7D31" w:themeColor="accent2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437B34">
        <w:rPr>
          <w:b/>
          <w:color w:val="ED7D31" w:themeColor="accent2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Geste posé </w:t>
      </w:r>
    </w:p>
    <w:p w14:paraId="2B0E3ED8" w14:textId="67CE8F83" w:rsidR="005D0BE1" w:rsidRDefault="00A61599" w:rsidP="0030291A">
      <w:pPr>
        <w:pStyle w:val="NormalWeb"/>
        <w:spacing w:before="0" w:beforeAutospacing="0" w:after="150" w:afterAutospacing="0"/>
        <w:ind w:left="709" w:right="-425"/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</w:pPr>
      <w:r w:rsidRPr="00A61599">
        <w:rPr>
          <w:rFonts w:asciiTheme="majorHAnsi" w:eastAsiaTheme="minorHAnsi" w:hAnsiTheme="majorHAnsi" w:cstheme="majorHAnsi"/>
          <w:noProof/>
          <w:color w:val="202124"/>
          <w:kern w:val="2"/>
          <w:sz w:val="12"/>
          <w:szCs w:val="12"/>
          <w:shd w:val="clear" w:color="auto" w:fill="FFFFFF"/>
          <w:lang w:eastAsia="en-US"/>
          <w14:ligatures w14:val="standardContextual"/>
        </w:rPr>
        <w:drawing>
          <wp:anchor distT="0" distB="0" distL="114300" distR="114300" simplePos="0" relativeHeight="251668489" behindDoc="0" locked="0" layoutInCell="1" allowOverlap="1" wp14:anchorId="757F48BD" wp14:editId="01ECD4EC">
            <wp:simplePos x="0" y="0"/>
            <wp:positionH relativeFrom="column">
              <wp:posOffset>4973885</wp:posOffset>
            </wp:positionH>
            <wp:positionV relativeFrom="paragraph">
              <wp:posOffset>45720</wp:posOffset>
            </wp:positionV>
            <wp:extent cx="1457960" cy="619760"/>
            <wp:effectExtent l="0" t="0" r="0" b="0"/>
            <wp:wrapSquare wrapText="bothSides"/>
            <wp:docPr id="1280754033" name="Image 1" descr="Une image contenant conteneur, osier, Panier de rangement, pan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54033" name="Image 1" descr="Une image contenant conteneur, osier, Panier de rangement, panier&#10;&#10;Description générée automatiquement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99" t="2368" r="23495" b="80128"/>
                    <a:stretch/>
                  </pic:blipFill>
                  <pic:spPr bwMode="auto">
                    <a:xfrm>
                      <a:off x="0" y="0"/>
                      <a:ext cx="1457960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436D3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 xml:space="preserve">Je me lève et devant le Christ, je m’incline. Je reçois de lui ces </w:t>
      </w:r>
      <w:r w:rsidR="00057E1A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>B</w:t>
      </w:r>
      <w:r w:rsidR="007436D3">
        <w:rPr>
          <w:rFonts w:asciiTheme="majorHAnsi" w:eastAsiaTheme="minorHAnsi" w:hAnsiTheme="majorHAnsi" w:cstheme="majorHAnsi"/>
          <w:i/>
          <w:iCs/>
          <w:color w:val="000000" w:themeColor="text1"/>
          <w:kern w:val="2"/>
          <w:lang w:eastAsia="en-US"/>
          <w14:ligatures w14:val="standardContextual"/>
        </w:rPr>
        <w:t xml:space="preserve">éatitudes comme signe de mon désir d’avancer à ses côtés. </w:t>
      </w:r>
    </w:p>
    <w:sectPr w:rsidR="005D0BE1" w:rsidSect="00A61599">
      <w:type w:val="continuous"/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F4442"/>
    <w:multiLevelType w:val="hybridMultilevel"/>
    <w:tmpl w:val="C05898D0"/>
    <w:lvl w:ilvl="0" w:tplc="285CC9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94C"/>
    <w:multiLevelType w:val="hybridMultilevel"/>
    <w:tmpl w:val="60C830B6"/>
    <w:lvl w:ilvl="0" w:tplc="0CA8E226">
      <w:start w:val="1"/>
      <w:numFmt w:val="decimal"/>
      <w:lvlText w:val="%1-"/>
      <w:lvlJc w:val="left"/>
      <w:pPr>
        <w:ind w:left="654" w:hanging="360"/>
      </w:pPr>
      <w:rPr>
        <w:rFonts w:hint="default"/>
        <w:color w:val="444444"/>
      </w:rPr>
    </w:lvl>
    <w:lvl w:ilvl="1" w:tplc="040C0019" w:tentative="1">
      <w:start w:val="1"/>
      <w:numFmt w:val="lowerLetter"/>
      <w:lvlText w:val="%2."/>
      <w:lvlJc w:val="left"/>
      <w:pPr>
        <w:ind w:left="1374" w:hanging="360"/>
      </w:pPr>
    </w:lvl>
    <w:lvl w:ilvl="2" w:tplc="040C001B" w:tentative="1">
      <w:start w:val="1"/>
      <w:numFmt w:val="lowerRoman"/>
      <w:lvlText w:val="%3."/>
      <w:lvlJc w:val="right"/>
      <w:pPr>
        <w:ind w:left="2094" w:hanging="180"/>
      </w:pPr>
    </w:lvl>
    <w:lvl w:ilvl="3" w:tplc="040C000F" w:tentative="1">
      <w:start w:val="1"/>
      <w:numFmt w:val="decimal"/>
      <w:lvlText w:val="%4."/>
      <w:lvlJc w:val="left"/>
      <w:pPr>
        <w:ind w:left="2814" w:hanging="360"/>
      </w:pPr>
    </w:lvl>
    <w:lvl w:ilvl="4" w:tplc="040C0019" w:tentative="1">
      <w:start w:val="1"/>
      <w:numFmt w:val="lowerLetter"/>
      <w:lvlText w:val="%5."/>
      <w:lvlJc w:val="left"/>
      <w:pPr>
        <w:ind w:left="3534" w:hanging="360"/>
      </w:pPr>
    </w:lvl>
    <w:lvl w:ilvl="5" w:tplc="040C001B" w:tentative="1">
      <w:start w:val="1"/>
      <w:numFmt w:val="lowerRoman"/>
      <w:lvlText w:val="%6."/>
      <w:lvlJc w:val="right"/>
      <w:pPr>
        <w:ind w:left="4254" w:hanging="180"/>
      </w:pPr>
    </w:lvl>
    <w:lvl w:ilvl="6" w:tplc="040C000F" w:tentative="1">
      <w:start w:val="1"/>
      <w:numFmt w:val="decimal"/>
      <w:lvlText w:val="%7."/>
      <w:lvlJc w:val="left"/>
      <w:pPr>
        <w:ind w:left="4974" w:hanging="360"/>
      </w:pPr>
    </w:lvl>
    <w:lvl w:ilvl="7" w:tplc="040C0019" w:tentative="1">
      <w:start w:val="1"/>
      <w:numFmt w:val="lowerLetter"/>
      <w:lvlText w:val="%8."/>
      <w:lvlJc w:val="left"/>
      <w:pPr>
        <w:ind w:left="5694" w:hanging="360"/>
      </w:pPr>
    </w:lvl>
    <w:lvl w:ilvl="8" w:tplc="040C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9317042"/>
    <w:multiLevelType w:val="hybridMultilevel"/>
    <w:tmpl w:val="9F7018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6283"/>
    <w:multiLevelType w:val="multilevel"/>
    <w:tmpl w:val="322A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5A76EA"/>
    <w:multiLevelType w:val="hybridMultilevel"/>
    <w:tmpl w:val="475ACF74"/>
    <w:lvl w:ilvl="0" w:tplc="4AC49FC2">
      <w:start w:val="1"/>
      <w:numFmt w:val="decimal"/>
      <w:lvlText w:val="%1-"/>
      <w:lvlJc w:val="left"/>
      <w:pPr>
        <w:ind w:left="1014" w:hanging="360"/>
      </w:pPr>
      <w:rPr>
        <w:rFonts w:hint="default"/>
        <w:color w:val="444444"/>
      </w:rPr>
    </w:lvl>
    <w:lvl w:ilvl="1" w:tplc="040C0019" w:tentative="1">
      <w:start w:val="1"/>
      <w:numFmt w:val="lowerLetter"/>
      <w:lvlText w:val="%2."/>
      <w:lvlJc w:val="left"/>
      <w:pPr>
        <w:ind w:left="1734" w:hanging="360"/>
      </w:pPr>
    </w:lvl>
    <w:lvl w:ilvl="2" w:tplc="040C001B" w:tentative="1">
      <w:start w:val="1"/>
      <w:numFmt w:val="lowerRoman"/>
      <w:lvlText w:val="%3."/>
      <w:lvlJc w:val="right"/>
      <w:pPr>
        <w:ind w:left="2454" w:hanging="180"/>
      </w:pPr>
    </w:lvl>
    <w:lvl w:ilvl="3" w:tplc="040C000F" w:tentative="1">
      <w:start w:val="1"/>
      <w:numFmt w:val="decimal"/>
      <w:lvlText w:val="%4."/>
      <w:lvlJc w:val="left"/>
      <w:pPr>
        <w:ind w:left="3174" w:hanging="360"/>
      </w:pPr>
    </w:lvl>
    <w:lvl w:ilvl="4" w:tplc="040C0019" w:tentative="1">
      <w:start w:val="1"/>
      <w:numFmt w:val="lowerLetter"/>
      <w:lvlText w:val="%5."/>
      <w:lvlJc w:val="left"/>
      <w:pPr>
        <w:ind w:left="3894" w:hanging="360"/>
      </w:pPr>
    </w:lvl>
    <w:lvl w:ilvl="5" w:tplc="040C001B" w:tentative="1">
      <w:start w:val="1"/>
      <w:numFmt w:val="lowerRoman"/>
      <w:lvlText w:val="%6."/>
      <w:lvlJc w:val="right"/>
      <w:pPr>
        <w:ind w:left="4614" w:hanging="180"/>
      </w:pPr>
    </w:lvl>
    <w:lvl w:ilvl="6" w:tplc="040C000F" w:tentative="1">
      <w:start w:val="1"/>
      <w:numFmt w:val="decimal"/>
      <w:lvlText w:val="%7."/>
      <w:lvlJc w:val="left"/>
      <w:pPr>
        <w:ind w:left="5334" w:hanging="360"/>
      </w:pPr>
    </w:lvl>
    <w:lvl w:ilvl="7" w:tplc="040C0019" w:tentative="1">
      <w:start w:val="1"/>
      <w:numFmt w:val="lowerLetter"/>
      <w:lvlText w:val="%8."/>
      <w:lvlJc w:val="left"/>
      <w:pPr>
        <w:ind w:left="6054" w:hanging="360"/>
      </w:pPr>
    </w:lvl>
    <w:lvl w:ilvl="8" w:tplc="040C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 w15:restartNumberingAfterBreak="0">
    <w:nsid w:val="6E9478EE"/>
    <w:multiLevelType w:val="hybridMultilevel"/>
    <w:tmpl w:val="6A408A0E"/>
    <w:lvl w:ilvl="0" w:tplc="D0FE4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1948">
    <w:abstractNumId w:val="3"/>
  </w:num>
  <w:num w:numId="2" w16cid:durableId="1966423412">
    <w:abstractNumId w:val="2"/>
  </w:num>
  <w:num w:numId="3" w16cid:durableId="1322461788">
    <w:abstractNumId w:val="5"/>
  </w:num>
  <w:num w:numId="4" w16cid:durableId="152070928">
    <w:abstractNumId w:val="0"/>
  </w:num>
  <w:num w:numId="5" w16cid:durableId="363602285">
    <w:abstractNumId w:val="1"/>
  </w:num>
  <w:num w:numId="6" w16cid:durableId="801535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EA"/>
    <w:rsid w:val="0000214D"/>
    <w:rsid w:val="000254FD"/>
    <w:rsid w:val="0002664D"/>
    <w:rsid w:val="0003013E"/>
    <w:rsid w:val="0003599A"/>
    <w:rsid w:val="00041345"/>
    <w:rsid w:val="00042293"/>
    <w:rsid w:val="00057E1A"/>
    <w:rsid w:val="00066E38"/>
    <w:rsid w:val="000A3FEA"/>
    <w:rsid w:val="000B0922"/>
    <w:rsid w:val="000B0A8B"/>
    <w:rsid w:val="000C4F5A"/>
    <w:rsid w:val="000D2F9F"/>
    <w:rsid w:val="000D4EB8"/>
    <w:rsid w:val="000E063D"/>
    <w:rsid w:val="000E11F2"/>
    <w:rsid w:val="00106A2E"/>
    <w:rsid w:val="001151E5"/>
    <w:rsid w:val="00123905"/>
    <w:rsid w:val="00123D93"/>
    <w:rsid w:val="001245DE"/>
    <w:rsid w:val="00126F53"/>
    <w:rsid w:val="001303D8"/>
    <w:rsid w:val="00140D62"/>
    <w:rsid w:val="00142FA0"/>
    <w:rsid w:val="00143FCE"/>
    <w:rsid w:val="001464D5"/>
    <w:rsid w:val="00150A28"/>
    <w:rsid w:val="0017077F"/>
    <w:rsid w:val="00172F4E"/>
    <w:rsid w:val="001764D1"/>
    <w:rsid w:val="00187DD2"/>
    <w:rsid w:val="00190C54"/>
    <w:rsid w:val="00197DB8"/>
    <w:rsid w:val="00197DFB"/>
    <w:rsid w:val="001B5E6A"/>
    <w:rsid w:val="001C3F35"/>
    <w:rsid w:val="001D0C43"/>
    <w:rsid w:val="001E4FE2"/>
    <w:rsid w:val="002110E5"/>
    <w:rsid w:val="002231F5"/>
    <w:rsid w:val="002277F4"/>
    <w:rsid w:val="00234AD0"/>
    <w:rsid w:val="00240174"/>
    <w:rsid w:val="00245A43"/>
    <w:rsid w:val="00246BD0"/>
    <w:rsid w:val="00251BC8"/>
    <w:rsid w:val="00256D4A"/>
    <w:rsid w:val="0027256B"/>
    <w:rsid w:val="00280D7A"/>
    <w:rsid w:val="0028782F"/>
    <w:rsid w:val="002878CE"/>
    <w:rsid w:val="0029352F"/>
    <w:rsid w:val="00295E0A"/>
    <w:rsid w:val="002A1693"/>
    <w:rsid w:val="002A499E"/>
    <w:rsid w:val="002A6AEA"/>
    <w:rsid w:val="002B2FCA"/>
    <w:rsid w:val="002B7BB6"/>
    <w:rsid w:val="002C0B13"/>
    <w:rsid w:val="002D0506"/>
    <w:rsid w:val="002D5459"/>
    <w:rsid w:val="002E1774"/>
    <w:rsid w:val="002F15F1"/>
    <w:rsid w:val="002F6EE5"/>
    <w:rsid w:val="0030096F"/>
    <w:rsid w:val="003020F1"/>
    <w:rsid w:val="0030291A"/>
    <w:rsid w:val="003211ED"/>
    <w:rsid w:val="00321432"/>
    <w:rsid w:val="00322F9C"/>
    <w:rsid w:val="003312E9"/>
    <w:rsid w:val="0034263A"/>
    <w:rsid w:val="003507E9"/>
    <w:rsid w:val="0035279D"/>
    <w:rsid w:val="00356E3A"/>
    <w:rsid w:val="00362585"/>
    <w:rsid w:val="00363547"/>
    <w:rsid w:val="00363FC5"/>
    <w:rsid w:val="003650CF"/>
    <w:rsid w:val="00385479"/>
    <w:rsid w:val="003941BE"/>
    <w:rsid w:val="00394D40"/>
    <w:rsid w:val="00397366"/>
    <w:rsid w:val="003A5A2F"/>
    <w:rsid w:val="003A646B"/>
    <w:rsid w:val="003B0277"/>
    <w:rsid w:val="003B4B9D"/>
    <w:rsid w:val="003C0AD8"/>
    <w:rsid w:val="003C1788"/>
    <w:rsid w:val="003C1978"/>
    <w:rsid w:val="003D2F69"/>
    <w:rsid w:val="003D4416"/>
    <w:rsid w:val="003D6365"/>
    <w:rsid w:val="003E05FC"/>
    <w:rsid w:val="003F4F95"/>
    <w:rsid w:val="003F5860"/>
    <w:rsid w:val="00407EAD"/>
    <w:rsid w:val="00416666"/>
    <w:rsid w:val="00417CE0"/>
    <w:rsid w:val="00422FD5"/>
    <w:rsid w:val="004337C8"/>
    <w:rsid w:val="00437B34"/>
    <w:rsid w:val="004455EF"/>
    <w:rsid w:val="0045195E"/>
    <w:rsid w:val="0045470D"/>
    <w:rsid w:val="00460085"/>
    <w:rsid w:val="00463925"/>
    <w:rsid w:val="00471B71"/>
    <w:rsid w:val="00471C26"/>
    <w:rsid w:val="00473B28"/>
    <w:rsid w:val="00477CA5"/>
    <w:rsid w:val="004815E0"/>
    <w:rsid w:val="0048178E"/>
    <w:rsid w:val="004864C9"/>
    <w:rsid w:val="004955A2"/>
    <w:rsid w:val="004A209C"/>
    <w:rsid w:val="004D3A39"/>
    <w:rsid w:val="004E1819"/>
    <w:rsid w:val="00503109"/>
    <w:rsid w:val="005077FA"/>
    <w:rsid w:val="00515C45"/>
    <w:rsid w:val="00527994"/>
    <w:rsid w:val="005369A4"/>
    <w:rsid w:val="00553BD6"/>
    <w:rsid w:val="005557A2"/>
    <w:rsid w:val="00564677"/>
    <w:rsid w:val="0057458F"/>
    <w:rsid w:val="00583159"/>
    <w:rsid w:val="00583BF5"/>
    <w:rsid w:val="005906DE"/>
    <w:rsid w:val="00591A62"/>
    <w:rsid w:val="00593060"/>
    <w:rsid w:val="005A2713"/>
    <w:rsid w:val="005C7025"/>
    <w:rsid w:val="005D0577"/>
    <w:rsid w:val="005D0BE1"/>
    <w:rsid w:val="005D218D"/>
    <w:rsid w:val="005E0728"/>
    <w:rsid w:val="005E3243"/>
    <w:rsid w:val="005E365E"/>
    <w:rsid w:val="005E3FD8"/>
    <w:rsid w:val="005F6E42"/>
    <w:rsid w:val="00601E38"/>
    <w:rsid w:val="0060285D"/>
    <w:rsid w:val="00612EC9"/>
    <w:rsid w:val="00612F0B"/>
    <w:rsid w:val="00623875"/>
    <w:rsid w:val="00626D6B"/>
    <w:rsid w:val="00630C05"/>
    <w:rsid w:val="00640834"/>
    <w:rsid w:val="006473E7"/>
    <w:rsid w:val="00656916"/>
    <w:rsid w:val="00657FE6"/>
    <w:rsid w:val="00660868"/>
    <w:rsid w:val="00672826"/>
    <w:rsid w:val="00685976"/>
    <w:rsid w:val="0069429D"/>
    <w:rsid w:val="006947EE"/>
    <w:rsid w:val="006C03FF"/>
    <w:rsid w:val="006D4FD6"/>
    <w:rsid w:val="006E720F"/>
    <w:rsid w:val="006F5F3B"/>
    <w:rsid w:val="006F634A"/>
    <w:rsid w:val="00705AC8"/>
    <w:rsid w:val="00715627"/>
    <w:rsid w:val="00725D37"/>
    <w:rsid w:val="00735DE8"/>
    <w:rsid w:val="00740921"/>
    <w:rsid w:val="007436D3"/>
    <w:rsid w:val="00744D68"/>
    <w:rsid w:val="00762A0B"/>
    <w:rsid w:val="007726E0"/>
    <w:rsid w:val="007814A5"/>
    <w:rsid w:val="00795C45"/>
    <w:rsid w:val="007A2396"/>
    <w:rsid w:val="007A3F0C"/>
    <w:rsid w:val="007B3259"/>
    <w:rsid w:val="007B4464"/>
    <w:rsid w:val="007C114E"/>
    <w:rsid w:val="007C2C46"/>
    <w:rsid w:val="007C6A0C"/>
    <w:rsid w:val="007E1212"/>
    <w:rsid w:val="007E2F29"/>
    <w:rsid w:val="007E54B4"/>
    <w:rsid w:val="007F2802"/>
    <w:rsid w:val="007F4F5D"/>
    <w:rsid w:val="00803C8E"/>
    <w:rsid w:val="00835839"/>
    <w:rsid w:val="008407B5"/>
    <w:rsid w:val="0086098E"/>
    <w:rsid w:val="008632FF"/>
    <w:rsid w:val="0088316A"/>
    <w:rsid w:val="00887746"/>
    <w:rsid w:val="0089132D"/>
    <w:rsid w:val="008B5DB8"/>
    <w:rsid w:val="008C4556"/>
    <w:rsid w:val="008C472B"/>
    <w:rsid w:val="008D6A1A"/>
    <w:rsid w:val="008F5233"/>
    <w:rsid w:val="008F7594"/>
    <w:rsid w:val="00900E7E"/>
    <w:rsid w:val="00902E00"/>
    <w:rsid w:val="00906B19"/>
    <w:rsid w:val="0093485E"/>
    <w:rsid w:val="009351E6"/>
    <w:rsid w:val="00967FE1"/>
    <w:rsid w:val="00984C6F"/>
    <w:rsid w:val="00990EB6"/>
    <w:rsid w:val="009A471B"/>
    <w:rsid w:val="009B70CC"/>
    <w:rsid w:val="009C118C"/>
    <w:rsid w:val="009E0715"/>
    <w:rsid w:val="009E55B7"/>
    <w:rsid w:val="009F4236"/>
    <w:rsid w:val="00A1088D"/>
    <w:rsid w:val="00A151D5"/>
    <w:rsid w:val="00A153F6"/>
    <w:rsid w:val="00A15A31"/>
    <w:rsid w:val="00A1721C"/>
    <w:rsid w:val="00A20193"/>
    <w:rsid w:val="00A24814"/>
    <w:rsid w:val="00A27B19"/>
    <w:rsid w:val="00A338BF"/>
    <w:rsid w:val="00A35AD9"/>
    <w:rsid w:val="00A368DB"/>
    <w:rsid w:val="00A40D16"/>
    <w:rsid w:val="00A42B9D"/>
    <w:rsid w:val="00A468BE"/>
    <w:rsid w:val="00A47433"/>
    <w:rsid w:val="00A54ABD"/>
    <w:rsid w:val="00A54C8C"/>
    <w:rsid w:val="00A61599"/>
    <w:rsid w:val="00A72543"/>
    <w:rsid w:val="00A731C0"/>
    <w:rsid w:val="00A864E3"/>
    <w:rsid w:val="00A9233F"/>
    <w:rsid w:val="00A97822"/>
    <w:rsid w:val="00AB352C"/>
    <w:rsid w:val="00AB5DAC"/>
    <w:rsid w:val="00AC2AF2"/>
    <w:rsid w:val="00AC7A3F"/>
    <w:rsid w:val="00AF057B"/>
    <w:rsid w:val="00AF3138"/>
    <w:rsid w:val="00AF57B4"/>
    <w:rsid w:val="00B01237"/>
    <w:rsid w:val="00B0202E"/>
    <w:rsid w:val="00B03DD8"/>
    <w:rsid w:val="00B03FCD"/>
    <w:rsid w:val="00B13D76"/>
    <w:rsid w:val="00B24EAE"/>
    <w:rsid w:val="00B27989"/>
    <w:rsid w:val="00B34E81"/>
    <w:rsid w:val="00B3664C"/>
    <w:rsid w:val="00B4111C"/>
    <w:rsid w:val="00B412EF"/>
    <w:rsid w:val="00B41FA2"/>
    <w:rsid w:val="00B460BB"/>
    <w:rsid w:val="00B76BD3"/>
    <w:rsid w:val="00B848A7"/>
    <w:rsid w:val="00BA11D8"/>
    <w:rsid w:val="00BC65C2"/>
    <w:rsid w:val="00BD2B18"/>
    <w:rsid w:val="00BD3519"/>
    <w:rsid w:val="00BE3D69"/>
    <w:rsid w:val="00BE5112"/>
    <w:rsid w:val="00BF1D88"/>
    <w:rsid w:val="00BF7351"/>
    <w:rsid w:val="00C01D16"/>
    <w:rsid w:val="00C25334"/>
    <w:rsid w:val="00C50609"/>
    <w:rsid w:val="00C50778"/>
    <w:rsid w:val="00C540DD"/>
    <w:rsid w:val="00C83F01"/>
    <w:rsid w:val="00C96F4A"/>
    <w:rsid w:val="00CA217B"/>
    <w:rsid w:val="00CA5233"/>
    <w:rsid w:val="00CA7412"/>
    <w:rsid w:val="00CA7A52"/>
    <w:rsid w:val="00CB5E0E"/>
    <w:rsid w:val="00CD14A3"/>
    <w:rsid w:val="00CD55EF"/>
    <w:rsid w:val="00CF2BD8"/>
    <w:rsid w:val="00CF362A"/>
    <w:rsid w:val="00D05FA5"/>
    <w:rsid w:val="00D0736F"/>
    <w:rsid w:val="00D115D6"/>
    <w:rsid w:val="00D146D0"/>
    <w:rsid w:val="00D2568C"/>
    <w:rsid w:val="00D34E7E"/>
    <w:rsid w:val="00D3525F"/>
    <w:rsid w:val="00D40010"/>
    <w:rsid w:val="00D42373"/>
    <w:rsid w:val="00D42A94"/>
    <w:rsid w:val="00D51F0D"/>
    <w:rsid w:val="00D55CEF"/>
    <w:rsid w:val="00D56E28"/>
    <w:rsid w:val="00D6328B"/>
    <w:rsid w:val="00D6510C"/>
    <w:rsid w:val="00D7297A"/>
    <w:rsid w:val="00D87E85"/>
    <w:rsid w:val="00D93507"/>
    <w:rsid w:val="00D96F91"/>
    <w:rsid w:val="00DA253C"/>
    <w:rsid w:val="00DA66BD"/>
    <w:rsid w:val="00DB4EA1"/>
    <w:rsid w:val="00DB6A18"/>
    <w:rsid w:val="00DC12EA"/>
    <w:rsid w:val="00DC1432"/>
    <w:rsid w:val="00DD0E95"/>
    <w:rsid w:val="00DE00FA"/>
    <w:rsid w:val="00DE57B1"/>
    <w:rsid w:val="00DF64CA"/>
    <w:rsid w:val="00E0785C"/>
    <w:rsid w:val="00E2005D"/>
    <w:rsid w:val="00E2081A"/>
    <w:rsid w:val="00E21B52"/>
    <w:rsid w:val="00E21F81"/>
    <w:rsid w:val="00E24918"/>
    <w:rsid w:val="00E25662"/>
    <w:rsid w:val="00E31E33"/>
    <w:rsid w:val="00E47163"/>
    <w:rsid w:val="00E51376"/>
    <w:rsid w:val="00E5243E"/>
    <w:rsid w:val="00E56B2C"/>
    <w:rsid w:val="00E604E6"/>
    <w:rsid w:val="00E65715"/>
    <w:rsid w:val="00E85AAB"/>
    <w:rsid w:val="00E97333"/>
    <w:rsid w:val="00EA173B"/>
    <w:rsid w:val="00EA2480"/>
    <w:rsid w:val="00EB0C87"/>
    <w:rsid w:val="00EB2E11"/>
    <w:rsid w:val="00EB7715"/>
    <w:rsid w:val="00EC14C7"/>
    <w:rsid w:val="00EC6D18"/>
    <w:rsid w:val="00ED2510"/>
    <w:rsid w:val="00ED3388"/>
    <w:rsid w:val="00ED3441"/>
    <w:rsid w:val="00EE508E"/>
    <w:rsid w:val="00F01732"/>
    <w:rsid w:val="00F05A5D"/>
    <w:rsid w:val="00F0697E"/>
    <w:rsid w:val="00F07E3D"/>
    <w:rsid w:val="00F1505A"/>
    <w:rsid w:val="00F155EF"/>
    <w:rsid w:val="00F158AF"/>
    <w:rsid w:val="00F232DA"/>
    <w:rsid w:val="00F41655"/>
    <w:rsid w:val="00F4603B"/>
    <w:rsid w:val="00F7115C"/>
    <w:rsid w:val="00F771D6"/>
    <w:rsid w:val="00F779DA"/>
    <w:rsid w:val="00F812CA"/>
    <w:rsid w:val="00F84FDA"/>
    <w:rsid w:val="00F862A0"/>
    <w:rsid w:val="00F968C7"/>
    <w:rsid w:val="00FA04EE"/>
    <w:rsid w:val="00FB1879"/>
    <w:rsid w:val="00FC0763"/>
    <w:rsid w:val="00FC243E"/>
    <w:rsid w:val="00FC6C4D"/>
    <w:rsid w:val="00FC744B"/>
    <w:rsid w:val="00FD0793"/>
    <w:rsid w:val="00FD635C"/>
    <w:rsid w:val="00FF538C"/>
    <w:rsid w:val="00FF726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B41"/>
  <w15:chartTrackingRefBased/>
  <w15:docId w15:val="{E8D39D36-BD6B-4B13-9FB7-8EF90492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01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13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gscoselectionlistevenelistitem">
    <w:name w:val="figsco__selection__list__evene__list__item"/>
    <w:basedOn w:val="Normal"/>
    <w:rsid w:val="00E3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31E3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878CE"/>
    <w:rPr>
      <w:i/>
      <w:iCs/>
    </w:rPr>
  </w:style>
  <w:style w:type="paragraph" w:styleId="NormalWeb">
    <w:name w:val="Normal (Web)"/>
    <w:basedOn w:val="Normal"/>
    <w:uiPriority w:val="99"/>
    <w:unhideWhenUsed/>
    <w:rsid w:val="0010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45470D"/>
    <w:rPr>
      <w:color w:val="605E5C"/>
      <w:shd w:val="clear" w:color="auto" w:fill="E1DFDD"/>
    </w:rPr>
  </w:style>
  <w:style w:type="character" w:customStyle="1" w:styleId="versenumber">
    <w:name w:val="verse_number"/>
    <w:basedOn w:val="Policepardfaut"/>
    <w:rsid w:val="003D6365"/>
  </w:style>
  <w:style w:type="paragraph" w:styleId="Paragraphedeliste">
    <w:name w:val="List Paragraph"/>
    <w:basedOn w:val="Normal"/>
    <w:uiPriority w:val="34"/>
    <w:qFormat/>
    <w:rsid w:val="00EB2E1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9A471B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01D1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8913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ropcap">
    <w:name w:val="dropcap"/>
    <w:basedOn w:val="Policepardfaut"/>
    <w:rsid w:val="00705AC8"/>
  </w:style>
  <w:style w:type="paragraph" w:customStyle="1" w:styleId="first">
    <w:name w:val="first"/>
    <w:basedOn w:val="Normal"/>
    <w:rsid w:val="008B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8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4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6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031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7328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6128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59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862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4238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1325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09268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871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234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2225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85857800AA4B8116043D7C572DA4" ma:contentTypeVersion="14" ma:contentTypeDescription="Crée un document." ma:contentTypeScope="" ma:versionID="781811ba6cca1e0aa11ffaa2e879cfce">
  <xsd:schema xmlns:xsd="http://www.w3.org/2001/XMLSchema" xmlns:xs="http://www.w3.org/2001/XMLSchema" xmlns:p="http://schemas.microsoft.com/office/2006/metadata/properties" xmlns:ns2="610d2a73-5c6e-45e8-9f7d-3c2f86854040" xmlns:ns3="c21f89de-880f-4075-9ed4-74f5b443bbe4" targetNamespace="http://schemas.microsoft.com/office/2006/metadata/properties" ma:root="true" ma:fieldsID="50790216fcb04c65572281ad5cba02b2" ns2:_="" ns3:_="">
    <xsd:import namespace="610d2a73-5c6e-45e8-9f7d-3c2f86854040"/>
    <xsd:import namespace="c21f89de-880f-4075-9ed4-74f5b443b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d2a73-5c6e-45e8-9f7d-3c2f86854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f89de-880f-4075-9ed4-74f5b443bb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dca61-04d1-4133-85ce-dd6052fcba28}" ma:internalName="TaxCatchAll" ma:showField="CatchAllData" ma:web="c21f89de-880f-4075-9ed4-74f5b443b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1f89de-880f-4075-9ed4-74f5b443bbe4" xsi:nil="true"/>
    <lcf76f155ced4ddcb4097134ff3c332f xmlns="610d2a73-5c6e-45e8-9f7d-3c2f868540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A92E5-C12E-4008-92BE-C1CAA47AE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d2a73-5c6e-45e8-9f7d-3c2f86854040"/>
    <ds:schemaRef ds:uri="c21f89de-880f-4075-9ed4-74f5b443b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26581-8440-4DEC-823F-7363E89ED0D2}">
  <ds:schemaRefs>
    <ds:schemaRef ds:uri="http://schemas.microsoft.com/office/2006/metadata/properties"/>
    <ds:schemaRef ds:uri="http://schemas.microsoft.com/office/infopath/2007/PartnerControls"/>
    <ds:schemaRef ds:uri="c21f89de-880f-4075-9ed4-74f5b443bbe4"/>
    <ds:schemaRef ds:uri="610d2a73-5c6e-45e8-9f7d-3c2f86854040"/>
  </ds:schemaRefs>
</ds:datastoreItem>
</file>

<file path=customXml/itemProps3.xml><?xml version="1.0" encoding="utf-8"?>
<ds:datastoreItem xmlns:ds="http://schemas.openxmlformats.org/officeDocument/2006/customXml" ds:itemID="{29EECC29-2D6F-412D-A2AE-04A82608F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ANTHOINE-MILHOMME Gérard</dc:creator>
  <cp:keywords/>
  <dc:description/>
  <cp:lastModifiedBy>MOREL TRUCHET Caroline</cp:lastModifiedBy>
  <cp:revision>131</cp:revision>
  <cp:lastPrinted>2024-09-03T13:07:00Z</cp:lastPrinted>
  <dcterms:created xsi:type="dcterms:W3CDTF">2024-05-17T23:04:00Z</dcterms:created>
  <dcterms:modified xsi:type="dcterms:W3CDTF">2024-10-08T09:25:00Z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0x01010097E585857800AA4B8116043D7C572DA4</vt:lpwstr>
  </property>
  <property fmtid="{D5CDD505-2E9C-101B-9397-08002B2CF9AE}" pid="3" name="MediaServiceImageTags">
    <vt:lpwstr/>
  </property>
</Properties>
</file>